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5E7" w:rsidRDefault="006E45E7" w:rsidP="00890CEC">
      <w:pPr>
        <w:spacing w:after="0" w:line="288" w:lineRule="auto"/>
        <w:jc w:val="center"/>
        <w:rPr>
          <w:rFonts w:ascii="Times New Roman" w:hAnsi="Times New Roman" w:cs="Times New Roman"/>
          <w:b/>
        </w:rPr>
      </w:pPr>
      <w:r w:rsidRPr="009B6B0B">
        <w:rPr>
          <w:rFonts w:ascii="Times New Roman" w:hAnsi="Times New Roman" w:cs="Times New Roman"/>
          <w:b/>
        </w:rPr>
        <w:t>COOKIES</w:t>
      </w:r>
    </w:p>
    <w:p w:rsidR="00AF218C" w:rsidRPr="009B6B0B" w:rsidRDefault="00AF218C" w:rsidP="00890CEC">
      <w:pPr>
        <w:spacing w:after="0" w:line="288" w:lineRule="auto"/>
        <w:jc w:val="center"/>
        <w:rPr>
          <w:rFonts w:ascii="Times New Roman" w:hAnsi="Times New Roman" w:cs="Times New Roman"/>
          <w:b/>
        </w:rPr>
      </w:pPr>
    </w:p>
    <w:p w:rsidR="00A421A7" w:rsidRPr="00A421A7" w:rsidRDefault="001F7751" w:rsidP="00A421A7">
      <w:pPr>
        <w:spacing w:after="0" w:line="288" w:lineRule="auto"/>
        <w:jc w:val="both"/>
        <w:rPr>
          <w:rFonts w:ascii="Times New Roman" w:hAnsi="Times New Roman" w:cs="Times New Roman"/>
          <w:bCs/>
          <w:iCs/>
        </w:rPr>
      </w:pPr>
      <w:r>
        <w:rPr>
          <w:rFonts w:ascii="Times New Roman" w:hAnsi="Times New Roman" w:cs="Times New Roman"/>
          <w:b/>
          <w:bCs/>
          <w:iCs/>
        </w:rPr>
        <w:t xml:space="preserve">Prevádzkovateľ: </w:t>
      </w:r>
      <w:r w:rsidR="00A421A7" w:rsidRPr="00A421A7">
        <w:rPr>
          <w:rFonts w:ascii="Times New Roman" w:hAnsi="Times New Roman" w:cs="Times New Roman"/>
          <w:b/>
          <w:bCs/>
          <w:iCs/>
        </w:rPr>
        <w:t xml:space="preserve">TRADE REAL, s.r.o., </w:t>
      </w:r>
      <w:r w:rsidR="00A421A7" w:rsidRPr="00A421A7">
        <w:rPr>
          <w:rFonts w:ascii="Times New Roman" w:hAnsi="Times New Roman" w:cs="Times New Roman"/>
          <w:bCs/>
          <w:iCs/>
        </w:rPr>
        <w:t xml:space="preserve">zapísaná v Obchodnom registri okresného súdu Prešov, </w:t>
      </w:r>
    </w:p>
    <w:p w:rsidR="001F7751" w:rsidRPr="001F7751" w:rsidRDefault="00A421A7" w:rsidP="001F7751">
      <w:pPr>
        <w:spacing w:after="0" w:line="288" w:lineRule="auto"/>
        <w:jc w:val="both"/>
        <w:rPr>
          <w:rFonts w:ascii="Times New Roman" w:hAnsi="Times New Roman" w:cs="Times New Roman"/>
          <w:bCs/>
          <w:iCs/>
        </w:rPr>
      </w:pPr>
      <w:r w:rsidRPr="00A421A7">
        <w:rPr>
          <w:rFonts w:ascii="Times New Roman" w:hAnsi="Times New Roman" w:cs="Times New Roman"/>
          <w:bCs/>
          <w:iCs/>
        </w:rPr>
        <w:t xml:space="preserve">vložka číslo 24800/P, zastúpená konateľom: Ing. Dušan </w:t>
      </w:r>
      <w:proofErr w:type="spellStart"/>
      <w:r w:rsidRPr="00A421A7">
        <w:rPr>
          <w:rFonts w:ascii="Times New Roman" w:hAnsi="Times New Roman" w:cs="Times New Roman"/>
          <w:bCs/>
          <w:iCs/>
        </w:rPr>
        <w:t>Palša</w:t>
      </w:r>
      <w:proofErr w:type="spellEnd"/>
      <w:r w:rsidRPr="00A421A7">
        <w:rPr>
          <w:rFonts w:ascii="Times New Roman" w:hAnsi="Times New Roman" w:cs="Times New Roman"/>
          <w:bCs/>
          <w:iCs/>
        </w:rPr>
        <w:t>, sídlo spoločnosti: Záhradná 83/3, 082 16 Záhradné, IČO: 46296590, DIČ: 2023318550</w:t>
      </w:r>
      <w:r>
        <w:rPr>
          <w:rFonts w:ascii="Times New Roman" w:hAnsi="Times New Roman" w:cs="Times New Roman"/>
          <w:bCs/>
          <w:iCs/>
        </w:rPr>
        <w:t xml:space="preserve">, </w:t>
      </w:r>
      <w:r w:rsidR="001F7751" w:rsidRPr="001F7751">
        <w:rPr>
          <w:rFonts w:ascii="Times New Roman" w:hAnsi="Times New Roman" w:cs="Times New Roman"/>
          <w:bCs/>
          <w:iCs/>
        </w:rPr>
        <w:t>IČ DPH: nie je platcom.</w:t>
      </w:r>
    </w:p>
    <w:p w:rsidR="001F7751" w:rsidRDefault="001F7751" w:rsidP="00890CEC">
      <w:pPr>
        <w:spacing w:after="0" w:line="288" w:lineRule="auto"/>
        <w:jc w:val="both"/>
        <w:rPr>
          <w:rFonts w:ascii="Times New Roman" w:hAnsi="Times New Roman" w:cs="Times New Roman"/>
          <w:b/>
        </w:rPr>
      </w:pPr>
    </w:p>
    <w:p w:rsidR="006E45E7" w:rsidRPr="009B6B0B" w:rsidRDefault="00C40A73" w:rsidP="00890CEC">
      <w:pPr>
        <w:spacing w:after="0" w:line="288" w:lineRule="auto"/>
        <w:jc w:val="both"/>
        <w:rPr>
          <w:rFonts w:ascii="Times New Roman" w:hAnsi="Times New Roman" w:cs="Times New Roman"/>
          <w:b/>
        </w:rPr>
      </w:pPr>
      <w:r w:rsidRPr="009B6B0B">
        <w:rPr>
          <w:rFonts w:ascii="Times New Roman" w:hAnsi="Times New Roman" w:cs="Times New Roman"/>
          <w:b/>
        </w:rPr>
        <w:t xml:space="preserve">Účel spracovania údajov, právne základy a oprávnené záujmy, ktoré sú sledované spracovateľom alebo treťou osobou, ako aj kategórie príjemcov: </w:t>
      </w:r>
    </w:p>
    <w:p w:rsidR="00C40A73" w:rsidRPr="009B6B0B" w:rsidRDefault="00C40A73" w:rsidP="00890CEC">
      <w:pPr>
        <w:spacing w:after="0" w:line="288" w:lineRule="auto"/>
        <w:jc w:val="both"/>
        <w:rPr>
          <w:rFonts w:ascii="Times New Roman" w:hAnsi="Times New Roman" w:cs="Times New Roman"/>
          <w:b/>
        </w:rPr>
      </w:pPr>
      <w:r w:rsidRPr="009B6B0B">
        <w:rPr>
          <w:rFonts w:ascii="Times New Roman" w:hAnsi="Times New Roman" w:cs="Times New Roman"/>
        </w:rPr>
        <w:t xml:space="preserve">Pri každom prístupe na webové stránky/aplikácie sú zaslané informácie príslušným internetovým prehliadačom vášho koncového zariadenia na server našej webovej stránky/aplikácie a dočasne uložené v súboroch protokolu, tzv. </w:t>
      </w:r>
      <w:proofErr w:type="spellStart"/>
      <w:r w:rsidRPr="009B6B0B">
        <w:rPr>
          <w:rFonts w:ascii="Times New Roman" w:hAnsi="Times New Roman" w:cs="Times New Roman"/>
        </w:rPr>
        <w:t>Logfiles</w:t>
      </w:r>
      <w:proofErr w:type="spellEnd"/>
      <w:r w:rsidRPr="009B6B0B">
        <w:rPr>
          <w:rFonts w:ascii="Times New Roman" w:hAnsi="Times New Roman" w:cs="Times New Roman"/>
        </w:rPr>
        <w:t xml:space="preserve">. Pritom uložené dátové vety obsahujú nasledujúce údaje, ktoré budú uložené až do automatického zmazania: dátum a čas vyvolania, meno vyvolanej stránky, IP adresa </w:t>
      </w:r>
      <w:proofErr w:type="spellStart"/>
      <w:r w:rsidRPr="009B6B0B">
        <w:rPr>
          <w:rFonts w:ascii="Times New Roman" w:hAnsi="Times New Roman" w:cs="Times New Roman"/>
        </w:rPr>
        <w:t>dotazujúceho</w:t>
      </w:r>
      <w:proofErr w:type="spellEnd"/>
      <w:r w:rsidRPr="009B6B0B">
        <w:rPr>
          <w:rFonts w:ascii="Times New Roman" w:hAnsi="Times New Roman" w:cs="Times New Roman"/>
        </w:rPr>
        <w:t xml:space="preserve"> sa zariadenia, </w:t>
      </w:r>
      <w:proofErr w:type="spellStart"/>
      <w:r w:rsidRPr="009B6B0B">
        <w:rPr>
          <w:rFonts w:ascii="Times New Roman" w:hAnsi="Times New Roman" w:cs="Times New Roman"/>
        </w:rPr>
        <w:t>Referrer</w:t>
      </w:r>
      <w:proofErr w:type="spellEnd"/>
      <w:r w:rsidRPr="009B6B0B">
        <w:rPr>
          <w:rFonts w:ascii="Times New Roman" w:hAnsi="Times New Roman" w:cs="Times New Roman"/>
        </w:rPr>
        <w:t xml:space="preserve">-URL (URL pôvodu, z ktorej prichádzate na naše webové stránky), prenesený objem dát, čas stiahnutia, ako aj informácie o produkte a verziách použitého prehliadača, a meno vášho poskytovateľa prístupu. </w:t>
      </w:r>
      <w:r w:rsidRPr="009B6B0B">
        <w:rPr>
          <w:rFonts w:ascii="Times New Roman" w:hAnsi="Times New Roman" w:cs="Times New Roman"/>
          <w:b/>
        </w:rPr>
        <w:t xml:space="preserve">Právny základ pre spracovanie IP adresy je článok 6 </w:t>
      </w:r>
      <w:proofErr w:type="spellStart"/>
      <w:r w:rsidRPr="009B6B0B">
        <w:rPr>
          <w:rFonts w:ascii="Times New Roman" w:hAnsi="Times New Roman" w:cs="Times New Roman"/>
          <w:b/>
        </w:rPr>
        <w:t>odst</w:t>
      </w:r>
      <w:proofErr w:type="spellEnd"/>
      <w:r w:rsidRPr="009B6B0B">
        <w:rPr>
          <w:rFonts w:ascii="Times New Roman" w:hAnsi="Times New Roman" w:cs="Times New Roman"/>
          <w:b/>
        </w:rPr>
        <w:t>. 1 písmeno f) GDPR.</w:t>
      </w:r>
    </w:p>
    <w:p w:rsidR="00AF218C" w:rsidRDefault="00AF218C" w:rsidP="00890CEC">
      <w:pPr>
        <w:spacing w:after="0" w:line="288" w:lineRule="auto"/>
        <w:jc w:val="both"/>
        <w:rPr>
          <w:rFonts w:ascii="Times New Roman" w:hAnsi="Times New Roman" w:cs="Times New Roman"/>
          <w:b/>
        </w:rPr>
      </w:pPr>
    </w:p>
    <w:p w:rsidR="00C40A73" w:rsidRPr="009B6B0B" w:rsidRDefault="00C40A73" w:rsidP="00890CEC">
      <w:pPr>
        <w:spacing w:after="0" w:line="288" w:lineRule="auto"/>
        <w:jc w:val="both"/>
        <w:rPr>
          <w:rFonts w:ascii="Times New Roman" w:hAnsi="Times New Roman" w:cs="Times New Roman"/>
          <w:b/>
        </w:rPr>
      </w:pPr>
      <w:r w:rsidRPr="009B6B0B">
        <w:rPr>
          <w:rFonts w:ascii="Times New Roman" w:hAnsi="Times New Roman" w:cs="Times New Roman"/>
          <w:b/>
        </w:rPr>
        <w:t>Náš oprávnený záujem vyplýva zo</w:t>
      </w:r>
    </w:p>
    <w:p w:rsidR="00C40A73" w:rsidRPr="009B6B0B" w:rsidRDefault="00C40A73" w:rsidP="00890CEC">
      <w:pPr>
        <w:pStyle w:val="Odsekzoznamu"/>
        <w:numPr>
          <w:ilvl w:val="0"/>
          <w:numId w:val="4"/>
        </w:numPr>
        <w:spacing w:after="0" w:line="288" w:lineRule="auto"/>
        <w:jc w:val="both"/>
        <w:rPr>
          <w:rFonts w:ascii="Times New Roman" w:hAnsi="Times New Roman" w:cs="Times New Roman"/>
          <w:b/>
        </w:rPr>
      </w:pPr>
      <w:r w:rsidRPr="009B6B0B">
        <w:rPr>
          <w:rFonts w:ascii="Times New Roman" w:hAnsi="Times New Roman" w:cs="Times New Roman"/>
          <w:b/>
        </w:rPr>
        <w:t>zabezpečenia hladkého vytvorenia spojenia,</w:t>
      </w:r>
    </w:p>
    <w:p w:rsidR="00C40A73" w:rsidRPr="009B6B0B" w:rsidRDefault="00C40A73" w:rsidP="00890CEC">
      <w:pPr>
        <w:pStyle w:val="Odsekzoznamu"/>
        <w:numPr>
          <w:ilvl w:val="0"/>
          <w:numId w:val="4"/>
        </w:numPr>
        <w:spacing w:after="0" w:line="288" w:lineRule="auto"/>
        <w:jc w:val="both"/>
        <w:rPr>
          <w:rFonts w:ascii="Times New Roman" w:hAnsi="Times New Roman" w:cs="Times New Roman"/>
          <w:b/>
        </w:rPr>
      </w:pPr>
      <w:r w:rsidRPr="009B6B0B">
        <w:rPr>
          <w:rFonts w:ascii="Times New Roman" w:hAnsi="Times New Roman" w:cs="Times New Roman"/>
          <w:b/>
        </w:rPr>
        <w:t>zaistenia pohodlného používania našej webovej stránky/aplikácie,</w:t>
      </w:r>
    </w:p>
    <w:p w:rsidR="00C40A73" w:rsidRPr="009B6B0B" w:rsidRDefault="00C40A73" w:rsidP="00890CEC">
      <w:pPr>
        <w:pStyle w:val="Odsekzoznamu"/>
        <w:numPr>
          <w:ilvl w:val="0"/>
          <w:numId w:val="4"/>
        </w:numPr>
        <w:spacing w:after="0" w:line="288" w:lineRule="auto"/>
        <w:jc w:val="both"/>
        <w:rPr>
          <w:rFonts w:ascii="Times New Roman" w:hAnsi="Times New Roman" w:cs="Times New Roman"/>
          <w:b/>
        </w:rPr>
      </w:pPr>
      <w:r w:rsidRPr="009B6B0B">
        <w:rPr>
          <w:rFonts w:ascii="Times New Roman" w:hAnsi="Times New Roman" w:cs="Times New Roman"/>
          <w:b/>
        </w:rPr>
        <w:t>vyhodnotenia bezpečnosti a stability systému.</w:t>
      </w:r>
    </w:p>
    <w:p w:rsidR="00DE3332" w:rsidRDefault="00DE3332" w:rsidP="00890CEC">
      <w:pPr>
        <w:spacing w:after="0" w:line="288" w:lineRule="auto"/>
        <w:jc w:val="both"/>
        <w:rPr>
          <w:rFonts w:ascii="Times New Roman" w:hAnsi="Times New Roman" w:cs="Times New Roman"/>
        </w:rPr>
      </w:pPr>
    </w:p>
    <w:p w:rsidR="00C40A73" w:rsidRPr="009B6B0B" w:rsidRDefault="00C40A73" w:rsidP="00890CEC">
      <w:pPr>
        <w:spacing w:after="0" w:line="288" w:lineRule="auto"/>
        <w:jc w:val="both"/>
        <w:rPr>
          <w:rFonts w:ascii="Times New Roman" w:hAnsi="Times New Roman" w:cs="Times New Roman"/>
        </w:rPr>
      </w:pPr>
      <w:r w:rsidRPr="009B6B0B">
        <w:rPr>
          <w:rFonts w:ascii="Times New Roman" w:hAnsi="Times New Roman" w:cs="Times New Roman"/>
        </w:rPr>
        <w:t>Bezprostredné zistenie vašej identity nie je na základe informácií možné a nie je ani nami vykonávané. Údaje budú uložené a po dosiahnutí uvedených účelov automaticky zmazané. Lehoty na zmazanie sa riadia podľa kritéria potrebnosti.</w:t>
      </w:r>
    </w:p>
    <w:p w:rsidR="00C40A73" w:rsidRPr="009B6B0B" w:rsidRDefault="00C40A73" w:rsidP="00890CEC">
      <w:pPr>
        <w:spacing w:after="0" w:line="288" w:lineRule="auto"/>
        <w:jc w:val="both"/>
        <w:rPr>
          <w:rFonts w:ascii="Times New Roman" w:hAnsi="Times New Roman" w:cs="Times New Roman"/>
          <w:b/>
        </w:rPr>
      </w:pPr>
    </w:p>
    <w:p w:rsidR="00C40A73" w:rsidRPr="009B6B0B" w:rsidRDefault="006E45E7" w:rsidP="00890CEC">
      <w:pPr>
        <w:spacing w:after="0" w:line="288" w:lineRule="auto"/>
        <w:jc w:val="both"/>
        <w:rPr>
          <w:rFonts w:ascii="Times New Roman" w:hAnsi="Times New Roman" w:cs="Times New Roman"/>
        </w:rPr>
      </w:pPr>
      <w:r w:rsidRPr="009B6B0B">
        <w:rPr>
          <w:rFonts w:ascii="Times New Roman" w:hAnsi="Times New Roman" w:cs="Times New Roman"/>
        </w:rPr>
        <w:t>Na našich stránkach používame súbory cookie alebo podobné technológie (súhrnne označované ako „cookies“), aby sme zatraktívnili návštevu našich služieb a umožnili používanie určitých funkcií, ako aj štatistické zaznamenávanie používania našich služieb.</w:t>
      </w:r>
    </w:p>
    <w:p w:rsidR="006E45E7" w:rsidRDefault="006E45E7" w:rsidP="00890CEC">
      <w:pPr>
        <w:spacing w:after="0" w:line="288" w:lineRule="auto"/>
        <w:jc w:val="both"/>
        <w:rPr>
          <w:rFonts w:ascii="Times New Roman" w:hAnsi="Times New Roman" w:cs="Times New Roman"/>
        </w:rPr>
      </w:pPr>
      <w:r w:rsidRPr="009B6B0B">
        <w:rPr>
          <w:rFonts w:ascii="Times New Roman" w:hAnsi="Times New Roman" w:cs="Times New Roman"/>
        </w:rPr>
        <w:t xml:space="preserve">Cookies sú malé textové súbory, ktoré váš prehliadač automaticky vytvára a ktoré sa ukladajú vo vašom zariadení (laptop, tablet, smartfón atď.), keď navštívite a/alebo používate naše služby. Súbory cookie nepoškodzujú vaše koncové zariadenie a neobsahujú vírusy, trójske kone ani iný </w:t>
      </w:r>
      <w:proofErr w:type="spellStart"/>
      <w:r w:rsidRPr="009B6B0B">
        <w:rPr>
          <w:rFonts w:ascii="Times New Roman" w:hAnsi="Times New Roman" w:cs="Times New Roman"/>
        </w:rPr>
        <w:t>malvér</w:t>
      </w:r>
      <w:proofErr w:type="spellEnd"/>
      <w:r w:rsidRPr="009B6B0B">
        <w:rPr>
          <w:rFonts w:ascii="Times New Roman" w:hAnsi="Times New Roman" w:cs="Times New Roman"/>
        </w:rPr>
        <w:t>. V súbore cookie sa ukladajú informácie, ktoré vznikajú v súvislosti s konkrétnym použitým koncovým zariadením. To však neznamená, že môžeme získať priamu znalosť vašej identity a/alebo vyvodiť závery o vašej osobe. Väčšina používaných cookies sa vymaže po skončení relácie prehliadača (tzv. cookies relácie). To nám umožňuje napríklad ponúkať zobrazenie nákupného košíka medzi stránkami, v ktorom môžete vidieť, koľko položiek je momentálne vo vašom nákupnom košíku a aká vysoká je aktuálna hodnota vášho nákupu. Iné súbory cookie zostávajú na vašom koncovom zariadení a umožňujú nám znova rozpoznať vaše koncové zariadenie pri ďalšej návšteve (takzvané trvalé súbory cookie alebo súbory cookie naprieč reláciami). Tieto cookies slúžia najmä na to, aby bola naša ponuka užívateľsky príjemnejšia, efektívnejšia a bezpečnejšia. Vďaka týmto technológiám je napríklad možné, aby sa vám v našich službách zobrazovali informácie, ktoré sú špeciálne prispôsobené vašim záujmom.</w:t>
      </w:r>
    </w:p>
    <w:p w:rsidR="00890CEC" w:rsidRPr="009B6B0B" w:rsidRDefault="00890CEC" w:rsidP="00890CEC">
      <w:pPr>
        <w:spacing w:after="0" w:line="288" w:lineRule="auto"/>
        <w:jc w:val="both"/>
        <w:rPr>
          <w:rFonts w:ascii="Times New Roman" w:hAnsi="Times New Roman" w:cs="Times New Roman"/>
        </w:rPr>
      </w:pPr>
    </w:p>
    <w:p w:rsidR="006E45E7" w:rsidRPr="009B6B0B" w:rsidRDefault="006E45E7" w:rsidP="00890CEC">
      <w:pPr>
        <w:spacing w:after="0" w:line="288" w:lineRule="auto"/>
        <w:jc w:val="both"/>
        <w:rPr>
          <w:rFonts w:ascii="Times New Roman" w:hAnsi="Times New Roman" w:cs="Times New Roman"/>
        </w:rPr>
      </w:pPr>
      <w:r w:rsidRPr="009B6B0B">
        <w:rPr>
          <w:rFonts w:ascii="Times New Roman" w:hAnsi="Times New Roman" w:cs="Times New Roman"/>
        </w:rPr>
        <w:t xml:space="preserve">Na poskytovanie a optimalizáciu našich služieb používame cookies. </w:t>
      </w:r>
      <w:r w:rsidRPr="009B6B0B">
        <w:rPr>
          <w:rFonts w:ascii="Times New Roman" w:hAnsi="Times New Roman" w:cs="Times New Roman"/>
          <w:b/>
        </w:rPr>
        <w:t xml:space="preserve">Veľké množstvo cookies používame výlučne na základe vášho súhlasu. </w:t>
      </w:r>
      <w:r w:rsidRPr="009B6B0B">
        <w:rPr>
          <w:rFonts w:ascii="Times New Roman" w:hAnsi="Times New Roman" w:cs="Times New Roman"/>
        </w:rPr>
        <w:t xml:space="preserve">Výnimka z tejto požiadavky na súhlas sa vzťahuje len </w:t>
      </w:r>
      <w:r w:rsidRPr="009B6B0B">
        <w:rPr>
          <w:rFonts w:ascii="Times New Roman" w:hAnsi="Times New Roman" w:cs="Times New Roman"/>
        </w:rPr>
        <w:lastRenderedPageBreak/>
        <w:t>na súbory cookie, ktoré sú nevyhnutne potrebné na poskytovanie našich služieb. Súbory cookie a podobné technológie rozdeľujeme do kategórií podľa ich účelu:</w:t>
      </w:r>
    </w:p>
    <w:p w:rsidR="00AF218C" w:rsidRDefault="00AF218C" w:rsidP="00890CEC">
      <w:pPr>
        <w:spacing w:after="0" w:line="288" w:lineRule="auto"/>
        <w:jc w:val="both"/>
        <w:rPr>
          <w:rFonts w:ascii="Times New Roman" w:hAnsi="Times New Roman" w:cs="Times New Roman"/>
          <w:b/>
          <w:bCs/>
        </w:rPr>
      </w:pPr>
    </w:p>
    <w:p w:rsidR="006E45E7" w:rsidRDefault="006E45E7" w:rsidP="00890CEC">
      <w:pPr>
        <w:spacing w:after="0" w:line="288" w:lineRule="auto"/>
        <w:jc w:val="both"/>
        <w:rPr>
          <w:rFonts w:ascii="Times New Roman" w:hAnsi="Times New Roman" w:cs="Times New Roman"/>
        </w:rPr>
      </w:pPr>
      <w:r w:rsidRPr="009B6B0B">
        <w:rPr>
          <w:rFonts w:ascii="Times New Roman" w:hAnsi="Times New Roman" w:cs="Times New Roman"/>
          <w:b/>
          <w:bCs/>
        </w:rPr>
        <w:t xml:space="preserve">Nevyhnutné cookies - </w:t>
      </w:r>
      <w:r w:rsidRPr="009B6B0B">
        <w:rPr>
          <w:rFonts w:ascii="Times New Roman" w:hAnsi="Times New Roman" w:cs="Times New Roman"/>
        </w:rPr>
        <w:t>Tieto súbory cookies alebo podobné technológie sú nevyhnutné pre fungovanie našich služieb a nemožno ich deaktivovať. To sa týka napríklad súborov cookies alebo podobných technológií, ktoré ukladajú prihlasovacie údaje po registrácii v našom online obchode, takže užívateľ zostane prihlásený do nášho online obchodu aj po prechode na inú stránku, alebo súbory cookies, ktoré zabezpečia, že konfigurácia používateľa súvisiace s funkciami webových stránok (vybraný jazyk atď.) sú udržiavané počas relácií. Tieto súbory cookies alebo podobné technológie navyše prispievajú k bezpečnému a riadnemu využívanie našich služieb. Môžete si nastaviť prehliadač tak, aby tieto cookies boli blokované alebo aby ste boli o týchto cookies informovaní. Plné využitie všetkých funkcií našich služieb potom už nie je možné.</w:t>
      </w:r>
    </w:p>
    <w:p w:rsidR="00890CEC" w:rsidRPr="009B6B0B" w:rsidRDefault="00890CEC" w:rsidP="00890CEC">
      <w:pPr>
        <w:spacing w:after="0" w:line="288" w:lineRule="auto"/>
        <w:jc w:val="both"/>
        <w:rPr>
          <w:rFonts w:ascii="Times New Roman" w:hAnsi="Times New Roman" w:cs="Times New Roman"/>
        </w:rPr>
      </w:pPr>
    </w:p>
    <w:p w:rsidR="00944BA8" w:rsidRPr="00944BA8" w:rsidRDefault="00944BA8" w:rsidP="00944BA8">
      <w:pPr>
        <w:spacing w:after="0" w:line="288" w:lineRule="auto"/>
        <w:jc w:val="both"/>
        <w:rPr>
          <w:rFonts w:ascii="Times New Roman" w:hAnsi="Times New Roman" w:cs="Times New Roman"/>
        </w:rPr>
      </w:pPr>
      <w:r>
        <w:rPr>
          <w:rFonts w:ascii="Times New Roman" w:hAnsi="Times New Roman" w:cs="Times New Roman"/>
          <w:b/>
          <w:bCs/>
        </w:rPr>
        <w:t>Funkčné cookies</w:t>
      </w:r>
      <w:r w:rsidR="006E45E7" w:rsidRPr="009B6B0B">
        <w:rPr>
          <w:rFonts w:ascii="Times New Roman" w:hAnsi="Times New Roman" w:cs="Times New Roman"/>
          <w:b/>
          <w:bCs/>
        </w:rPr>
        <w:t xml:space="preserve"> - </w:t>
      </w:r>
      <w:r w:rsidRPr="00944BA8">
        <w:rPr>
          <w:rFonts w:ascii="Times New Roman" w:hAnsi="Times New Roman" w:cs="Times New Roman"/>
        </w:rPr>
        <w:t>Tento typ súborov cookie umožňuje, aby si webstránky a aplikácie pamätali vaše voľby (napríklad používateľské meno, jazyk alebo oblasť, v ktorej sa nachádzate) a poskytovali vylepšené, osobne prispôsobené funkcie. Údaje, ktoré tieto súbory cookie zhromažďujú, sú zvyčajné anonymné. To znamená, že vás podľa nich nemôžeme osobne identifikovať. Nezhromažďujú o vás žiadne informácie, ktoré by sa dali použiť na reklamný predaj či sledovanie vášho pohybu na internete.</w:t>
      </w:r>
      <w:r w:rsidRPr="00944BA8">
        <w:rPr>
          <w:rFonts w:ascii="Times New Roman" w:hAnsi="Times New Roman" w:cs="Times New Roman"/>
        </w:rPr>
        <w:br/>
        <w:t>Tieto súbory cookie sa po zatvorení prehliadača nevymažú a sú teda trvalo uložené na vašom počítači alebo zariadení</w:t>
      </w:r>
      <w:r>
        <w:rPr>
          <w:rFonts w:ascii="Times New Roman" w:hAnsi="Times New Roman" w:cs="Times New Roman"/>
        </w:rPr>
        <w:t>.</w:t>
      </w:r>
    </w:p>
    <w:p w:rsidR="006E45E7" w:rsidRDefault="006E45E7" w:rsidP="00890CEC">
      <w:pPr>
        <w:spacing w:after="0" w:line="288" w:lineRule="auto"/>
        <w:jc w:val="both"/>
        <w:rPr>
          <w:rFonts w:ascii="Times New Roman" w:hAnsi="Times New Roman" w:cs="Times New Roman"/>
        </w:rPr>
      </w:pPr>
    </w:p>
    <w:p w:rsidR="004E49DC" w:rsidRPr="004E49DC" w:rsidRDefault="00944BA8" w:rsidP="004E49DC">
      <w:pPr>
        <w:spacing w:after="0" w:line="288" w:lineRule="auto"/>
        <w:jc w:val="both"/>
        <w:rPr>
          <w:rFonts w:ascii="Times New Roman" w:hAnsi="Times New Roman" w:cs="Times New Roman"/>
          <w:bCs/>
        </w:rPr>
      </w:pPr>
      <w:r>
        <w:rPr>
          <w:rFonts w:ascii="Times New Roman" w:hAnsi="Times New Roman" w:cs="Times New Roman"/>
          <w:b/>
        </w:rPr>
        <w:t>Sledovacie a výkonnostné cookies</w:t>
      </w:r>
      <w:r w:rsidR="006E45E7" w:rsidRPr="009B6B0B">
        <w:rPr>
          <w:rFonts w:ascii="Times New Roman" w:hAnsi="Times New Roman" w:cs="Times New Roman"/>
          <w:b/>
        </w:rPr>
        <w:t xml:space="preserve"> - </w:t>
      </w:r>
      <w:r w:rsidRPr="00944BA8">
        <w:rPr>
          <w:rFonts w:ascii="Times New Roman" w:hAnsi="Times New Roman" w:cs="Times New Roman"/>
        </w:rPr>
        <w:t xml:space="preserve">Tieto súbory </w:t>
      </w:r>
      <w:proofErr w:type="spellStart"/>
      <w:r w:rsidRPr="00944BA8">
        <w:rPr>
          <w:rFonts w:ascii="Times New Roman" w:hAnsi="Times New Roman" w:cs="Times New Roman"/>
        </w:rPr>
        <w:t>cookies</w:t>
      </w:r>
      <w:proofErr w:type="spellEnd"/>
      <w:r w:rsidRPr="00944BA8">
        <w:rPr>
          <w:rFonts w:ascii="Times New Roman" w:hAnsi="Times New Roman" w:cs="Times New Roman"/>
        </w:rPr>
        <w:t xml:space="preserve"> využíva napríklad Google </w:t>
      </w:r>
      <w:proofErr w:type="spellStart"/>
      <w:r w:rsidRPr="00944BA8">
        <w:rPr>
          <w:rFonts w:ascii="Times New Roman" w:hAnsi="Times New Roman" w:cs="Times New Roman"/>
        </w:rPr>
        <w:t>Analytics</w:t>
      </w:r>
      <w:proofErr w:type="spellEnd"/>
      <w:r w:rsidRPr="00944BA8">
        <w:rPr>
          <w:rFonts w:ascii="Times New Roman" w:hAnsi="Times New Roman" w:cs="Times New Roman"/>
        </w:rPr>
        <w:t xml:space="preserve"> pre analytické účely. Zhromažďujú anonymné štatistické informácie o tom, ako ľudia využívajú a zobrazujú naše webové stránky. Výkonnostné cookies nám napríklad pomáhajú lepšie zistiť, ako používatelia prehliadajú alebo využívajú naše internetové stránky. Poskytujú údajov o návštevníkoch, reláciách a kampaniach pre analytické prehľady webu.</w:t>
      </w:r>
      <w:r w:rsidR="004E49DC">
        <w:rPr>
          <w:rFonts w:ascii="Times New Roman" w:hAnsi="Times New Roman" w:cs="Times New Roman"/>
        </w:rPr>
        <w:t xml:space="preserve"> </w:t>
      </w:r>
      <w:r w:rsidR="004E49DC" w:rsidRPr="004E49DC">
        <w:rPr>
          <w:rFonts w:ascii="Times New Roman" w:hAnsi="Times New Roman" w:cs="Times New Roman"/>
          <w:b/>
          <w:bCs/>
        </w:rPr>
        <w:t xml:space="preserve">Google </w:t>
      </w:r>
      <w:proofErr w:type="spellStart"/>
      <w:r w:rsidR="004E49DC" w:rsidRPr="004E49DC">
        <w:rPr>
          <w:rFonts w:ascii="Times New Roman" w:hAnsi="Times New Roman" w:cs="Times New Roman"/>
          <w:b/>
          <w:bCs/>
        </w:rPr>
        <w:t>Analytics</w:t>
      </w:r>
      <w:proofErr w:type="spellEnd"/>
      <w:r w:rsidR="004E49DC" w:rsidRPr="004E49DC">
        <w:rPr>
          <w:rFonts w:ascii="Times New Roman" w:hAnsi="Times New Roman" w:cs="Times New Roman"/>
          <w:b/>
          <w:bCs/>
        </w:rPr>
        <w:t xml:space="preserve"> - </w:t>
      </w:r>
      <w:r w:rsidR="004E49DC" w:rsidRPr="004E49DC">
        <w:rPr>
          <w:rFonts w:ascii="Times New Roman" w:hAnsi="Times New Roman" w:cs="Times New Roman"/>
          <w:bCs/>
        </w:rPr>
        <w:t xml:space="preserve">K navrhovaniu a neustálej optimalizácii našich stránok používame službu Google </w:t>
      </w:r>
      <w:proofErr w:type="spellStart"/>
      <w:r w:rsidR="004E49DC" w:rsidRPr="004E49DC">
        <w:rPr>
          <w:rFonts w:ascii="Times New Roman" w:hAnsi="Times New Roman" w:cs="Times New Roman"/>
          <w:bCs/>
        </w:rPr>
        <w:t>Analytics</w:t>
      </w:r>
      <w:proofErr w:type="spellEnd"/>
      <w:r w:rsidR="004E49DC" w:rsidRPr="004E49DC">
        <w:rPr>
          <w:rFonts w:ascii="Times New Roman" w:hAnsi="Times New Roman" w:cs="Times New Roman"/>
          <w:bCs/>
        </w:rPr>
        <w:t xml:space="preserve">, webovú analytickú službu poskytovanú spoločnosťou Google </w:t>
      </w:r>
      <w:proofErr w:type="spellStart"/>
      <w:r w:rsidR="004E49DC" w:rsidRPr="004E49DC">
        <w:rPr>
          <w:rFonts w:ascii="Times New Roman" w:hAnsi="Times New Roman" w:cs="Times New Roman"/>
          <w:bCs/>
        </w:rPr>
        <w:t>Inc</w:t>
      </w:r>
      <w:proofErr w:type="spellEnd"/>
      <w:r w:rsidR="004E49DC" w:rsidRPr="004E49DC">
        <w:rPr>
          <w:rFonts w:ascii="Times New Roman" w:hAnsi="Times New Roman" w:cs="Times New Roman"/>
          <w:bCs/>
        </w:rPr>
        <w:t xml:space="preserve">. (Ďalej len "Google"). V tejto súvislosti sa vytvárajú </w:t>
      </w:r>
      <w:proofErr w:type="spellStart"/>
      <w:r w:rsidR="004E49DC" w:rsidRPr="004E49DC">
        <w:rPr>
          <w:rFonts w:ascii="Times New Roman" w:hAnsi="Times New Roman" w:cs="Times New Roman"/>
          <w:bCs/>
        </w:rPr>
        <w:t>pseudonymizované</w:t>
      </w:r>
      <w:proofErr w:type="spellEnd"/>
      <w:r w:rsidR="004E49DC" w:rsidRPr="004E49DC">
        <w:rPr>
          <w:rFonts w:ascii="Times New Roman" w:hAnsi="Times New Roman" w:cs="Times New Roman"/>
          <w:bCs/>
        </w:rPr>
        <w:t xml:space="preserve"> profily použitia a používajú sa súbory cookies. Informácie generované cookies o vašom používaní tejto webovej stránky, ako je typ / verzia prehliadača, použitý operačný systém, adresa URL </w:t>
      </w:r>
      <w:proofErr w:type="spellStart"/>
      <w:r w:rsidR="004E49DC" w:rsidRPr="004E49DC">
        <w:rPr>
          <w:rFonts w:ascii="Times New Roman" w:hAnsi="Times New Roman" w:cs="Times New Roman"/>
          <w:bCs/>
        </w:rPr>
        <w:t>referrera</w:t>
      </w:r>
      <w:proofErr w:type="spellEnd"/>
      <w:r w:rsidR="004E49DC" w:rsidRPr="004E49DC">
        <w:rPr>
          <w:rFonts w:ascii="Times New Roman" w:hAnsi="Times New Roman" w:cs="Times New Roman"/>
          <w:bCs/>
        </w:rPr>
        <w:t xml:space="preserve"> (predtým navštívená stránka), názov hostiteľa prístupového počítača (adresa IP), čas požiadavku na server, sú využívané Googlom, menom prevádzkovateľa týchto webových stránok, na vyhodnotenie vášho používania webových stránok, na zostavovanie správ o činnosti na webových stránkach a na poskytovanie iných služieb súvisiacich s činnosťou a používaním internetu pre prevádzkovateľov webových stránok. IP adresa prenášaná vaším prehliadačom ako súčasť Google </w:t>
      </w:r>
      <w:proofErr w:type="spellStart"/>
      <w:r w:rsidR="004E49DC" w:rsidRPr="004E49DC">
        <w:rPr>
          <w:rFonts w:ascii="Times New Roman" w:hAnsi="Times New Roman" w:cs="Times New Roman"/>
          <w:bCs/>
        </w:rPr>
        <w:t>Analytics</w:t>
      </w:r>
      <w:proofErr w:type="spellEnd"/>
      <w:r w:rsidR="004E49DC" w:rsidRPr="004E49DC">
        <w:rPr>
          <w:rFonts w:ascii="Times New Roman" w:hAnsi="Times New Roman" w:cs="Times New Roman"/>
          <w:bCs/>
        </w:rPr>
        <w:t xml:space="preserve"> nebude zlúčená s inými údajmi Google. Ukladanie cookies môžete zabrániť nastavením príslušného softvéru prehliadača; Radi by sme však zdôraznili, že v tomto prípade nemusí byť možné plne využívať všetky funkcie tejto webovej stránky.</w:t>
      </w:r>
    </w:p>
    <w:p w:rsidR="006E45E7" w:rsidRDefault="006E45E7" w:rsidP="00890CEC">
      <w:pPr>
        <w:spacing w:after="0" w:line="288" w:lineRule="auto"/>
        <w:jc w:val="both"/>
        <w:rPr>
          <w:rFonts w:ascii="Times New Roman" w:hAnsi="Times New Roman" w:cs="Times New Roman"/>
        </w:rPr>
      </w:pPr>
    </w:p>
    <w:p w:rsidR="004E49DC" w:rsidRPr="004E49DC" w:rsidRDefault="004E49DC" w:rsidP="004E49DC">
      <w:pPr>
        <w:spacing w:after="0" w:line="288" w:lineRule="auto"/>
        <w:jc w:val="both"/>
        <w:rPr>
          <w:rFonts w:ascii="Times New Roman" w:hAnsi="Times New Roman" w:cs="Times New Roman"/>
        </w:rPr>
      </w:pPr>
      <w:r>
        <w:rPr>
          <w:rFonts w:ascii="Times New Roman" w:hAnsi="Times New Roman" w:cs="Times New Roman"/>
          <w:b/>
        </w:rPr>
        <w:t>Zacielené a reklamné</w:t>
      </w:r>
      <w:r w:rsidR="006E45E7" w:rsidRPr="009B6B0B">
        <w:rPr>
          <w:rFonts w:ascii="Times New Roman" w:hAnsi="Times New Roman" w:cs="Times New Roman"/>
          <w:b/>
        </w:rPr>
        <w:t xml:space="preserve"> cookies </w:t>
      </w:r>
      <w:r w:rsidR="006E45E7" w:rsidRPr="009B6B0B">
        <w:rPr>
          <w:rFonts w:ascii="Times New Roman" w:hAnsi="Times New Roman" w:cs="Times New Roman"/>
        </w:rPr>
        <w:t xml:space="preserve">- </w:t>
      </w:r>
      <w:r w:rsidRPr="004E49DC">
        <w:rPr>
          <w:rFonts w:ascii="Times New Roman" w:hAnsi="Times New Roman" w:cs="Times New Roman"/>
        </w:rPr>
        <w:t>Tieto súbory cookie sa používajú na zobrazovanie reklám, ktoré by vás mohli pravdepodobne zaujímať na základe vašich zvykov pri prehliadaní.</w:t>
      </w:r>
    </w:p>
    <w:p w:rsidR="004E49DC" w:rsidRPr="004E49DC" w:rsidRDefault="004E49DC" w:rsidP="004E49DC">
      <w:pPr>
        <w:spacing w:after="0" w:line="288" w:lineRule="auto"/>
        <w:jc w:val="both"/>
        <w:rPr>
          <w:rFonts w:ascii="Times New Roman" w:hAnsi="Times New Roman" w:cs="Times New Roman"/>
        </w:rPr>
      </w:pPr>
      <w:r w:rsidRPr="004E49DC">
        <w:rPr>
          <w:rFonts w:ascii="Times New Roman" w:hAnsi="Times New Roman" w:cs="Times New Roman"/>
        </w:rPr>
        <w:t>Tieto súbory cookie, ktoré slúžia pre náš obsah a/alebo poskytovateľov reklám, môžu kombinovať informácie zhromaždené z našej webovej stránky s ďalšími informáciami, ktoré nezávisle zhromaždili, týkajúce sa aktivít vášho webového prehliadača v rámci ich siete webových stránok.</w:t>
      </w:r>
    </w:p>
    <w:p w:rsidR="006E45E7" w:rsidRPr="009B6B0B" w:rsidRDefault="006E45E7" w:rsidP="00890CEC">
      <w:pPr>
        <w:spacing w:after="0" w:line="288" w:lineRule="auto"/>
        <w:jc w:val="both"/>
        <w:rPr>
          <w:rFonts w:ascii="Times New Roman" w:hAnsi="Times New Roman" w:cs="Times New Roman"/>
        </w:rPr>
      </w:pPr>
      <w:r w:rsidRPr="009B6B0B">
        <w:rPr>
          <w:rFonts w:ascii="Times New Roman" w:hAnsi="Times New Roman" w:cs="Times New Roman"/>
        </w:rPr>
        <w:t xml:space="preserve">Samozrejme môžete váš prehliadač nastaviť tak, že naše cookies nebudú uložené na vašom koncovom zariadení. Funkcia pomoc na riadku ponuky väčšiny webových prehliadačov vám vysvetlí, ako </w:t>
      </w:r>
      <w:r w:rsidRPr="009B6B0B">
        <w:rPr>
          <w:rFonts w:ascii="Times New Roman" w:hAnsi="Times New Roman" w:cs="Times New Roman"/>
        </w:rPr>
        <w:lastRenderedPageBreak/>
        <w:t xml:space="preserve">zabrániť vášmu prehliadaču v prijímaní nových cookies, ako dáte pokyn vášmu prehliadaču, keď obdržíte nový súbor cookie alebo ako zmažete všetky už </w:t>
      </w:r>
      <w:r w:rsidR="00644366" w:rsidRPr="009B6B0B">
        <w:rPr>
          <w:rFonts w:ascii="Times New Roman" w:hAnsi="Times New Roman" w:cs="Times New Roman"/>
        </w:rPr>
        <w:t>obdŕžané</w:t>
      </w:r>
      <w:r w:rsidRPr="009B6B0B">
        <w:rPr>
          <w:rFonts w:ascii="Times New Roman" w:hAnsi="Times New Roman" w:cs="Times New Roman"/>
        </w:rPr>
        <w:t xml:space="preserve"> cookies a všetky ďalšie môžete zablokovať.</w:t>
      </w:r>
    </w:p>
    <w:p w:rsidR="001F7751" w:rsidRDefault="001F7751" w:rsidP="00890CEC">
      <w:pPr>
        <w:spacing w:after="0" w:line="288" w:lineRule="auto"/>
        <w:rPr>
          <w:rFonts w:ascii="Times New Roman" w:hAnsi="Times New Roman" w:cs="Times New Roman"/>
          <w:b/>
        </w:rPr>
      </w:pPr>
    </w:p>
    <w:p w:rsidR="00F337FB" w:rsidRPr="00B1267B" w:rsidRDefault="00F337FB" w:rsidP="00890CEC">
      <w:pPr>
        <w:spacing w:after="0" w:line="288" w:lineRule="auto"/>
        <w:rPr>
          <w:rFonts w:ascii="Times New Roman" w:hAnsi="Times New Roman" w:cs="Times New Roman"/>
          <w:b/>
        </w:rPr>
      </w:pPr>
      <w:r w:rsidRPr="00B1267B">
        <w:rPr>
          <w:rFonts w:ascii="Times New Roman" w:hAnsi="Times New Roman" w:cs="Times New Roman"/>
          <w:b/>
        </w:rPr>
        <w:t>Vaše práva:</w:t>
      </w:r>
    </w:p>
    <w:p w:rsidR="00F337FB" w:rsidRPr="009B6B0B" w:rsidRDefault="00F337FB" w:rsidP="00890CEC">
      <w:pPr>
        <w:spacing w:after="0" w:line="288" w:lineRule="auto"/>
        <w:rPr>
          <w:rFonts w:ascii="Times New Roman" w:hAnsi="Times New Roman" w:cs="Times New Roman"/>
        </w:rPr>
      </w:pPr>
      <w:r w:rsidRPr="009B6B0B">
        <w:rPr>
          <w:rFonts w:ascii="Times New Roman" w:hAnsi="Times New Roman" w:cs="Times New Roman"/>
        </w:rPr>
        <w:t>Okrem práva na odvolanie nám udeleného súhlasu máte za stanovených zákonných podmienok ďalšie nasledujúce práva:</w:t>
      </w:r>
    </w:p>
    <w:p w:rsidR="00F337FB" w:rsidRPr="009B6B0B" w:rsidRDefault="00F337FB" w:rsidP="00890CEC">
      <w:pPr>
        <w:spacing w:after="0" w:line="288" w:lineRule="auto"/>
        <w:rPr>
          <w:rFonts w:ascii="Times New Roman" w:hAnsi="Times New Roman" w:cs="Times New Roman"/>
        </w:rPr>
      </w:pPr>
    </w:p>
    <w:p w:rsidR="00F337FB" w:rsidRPr="009B6B0B" w:rsidRDefault="00F337FB" w:rsidP="00890CEC">
      <w:pPr>
        <w:pStyle w:val="Odsekzoznamu"/>
        <w:numPr>
          <w:ilvl w:val="0"/>
          <w:numId w:val="5"/>
        </w:numPr>
        <w:spacing w:after="0" w:line="288" w:lineRule="auto"/>
        <w:jc w:val="both"/>
        <w:rPr>
          <w:rFonts w:ascii="Times New Roman" w:hAnsi="Times New Roman" w:cs="Times New Roman"/>
        </w:rPr>
      </w:pPr>
      <w:r w:rsidRPr="009B6B0B">
        <w:rPr>
          <w:rFonts w:ascii="Times New Roman" w:hAnsi="Times New Roman" w:cs="Times New Roman"/>
          <w:b/>
        </w:rPr>
        <w:t>právo na informácie o vašich uložených osobných údajoch (článok 15 GDPR)</w:t>
      </w:r>
      <w:r w:rsidRPr="009B6B0B">
        <w:rPr>
          <w:rFonts w:ascii="Times New Roman" w:hAnsi="Times New Roman" w:cs="Times New Roman"/>
        </w:rPr>
        <w:t>, zvlášť požadovať informácie o účele spracovania, kategóriách osobných údajov, kategóriách príjemcov, ktorým bol alebo budú sprístupnené, plánovanej dobe uchovávania, pôvodu vašich údajov, pokiaľ neboli priamo alebo nepriamo zo zberu od vás;</w:t>
      </w:r>
    </w:p>
    <w:p w:rsidR="00F337FB" w:rsidRPr="009B6B0B" w:rsidRDefault="00F337FB" w:rsidP="00890CEC">
      <w:pPr>
        <w:pStyle w:val="Odsekzoznamu"/>
        <w:numPr>
          <w:ilvl w:val="0"/>
          <w:numId w:val="5"/>
        </w:numPr>
        <w:spacing w:after="0" w:line="288" w:lineRule="auto"/>
        <w:jc w:val="both"/>
        <w:rPr>
          <w:rFonts w:ascii="Times New Roman" w:hAnsi="Times New Roman" w:cs="Times New Roman"/>
        </w:rPr>
      </w:pPr>
      <w:r w:rsidRPr="009B6B0B">
        <w:rPr>
          <w:rFonts w:ascii="Times New Roman" w:hAnsi="Times New Roman" w:cs="Times New Roman"/>
          <w:b/>
        </w:rPr>
        <w:t>právo na opravu nesprávnych alebo doplnenie neúplných správnych údajov (článok 16 GDPR</w:t>
      </w:r>
      <w:r w:rsidRPr="009B6B0B">
        <w:rPr>
          <w:rFonts w:ascii="Times New Roman" w:hAnsi="Times New Roman" w:cs="Times New Roman"/>
        </w:rPr>
        <w:t>),</w:t>
      </w:r>
    </w:p>
    <w:p w:rsidR="00F337FB" w:rsidRPr="009B6B0B" w:rsidRDefault="00F337FB" w:rsidP="00890CEC">
      <w:pPr>
        <w:pStyle w:val="Odsekzoznamu"/>
        <w:numPr>
          <w:ilvl w:val="0"/>
          <w:numId w:val="5"/>
        </w:numPr>
        <w:spacing w:after="0" w:line="288" w:lineRule="auto"/>
        <w:jc w:val="both"/>
        <w:rPr>
          <w:rFonts w:ascii="Times New Roman" w:hAnsi="Times New Roman" w:cs="Times New Roman"/>
        </w:rPr>
      </w:pPr>
      <w:r w:rsidRPr="009B6B0B">
        <w:rPr>
          <w:rFonts w:ascii="Times New Roman" w:hAnsi="Times New Roman" w:cs="Times New Roman"/>
          <w:b/>
        </w:rPr>
        <w:t>právo na zmazanie vašich u nás uložených osobných údajov (článok 17 GDPR),</w:t>
      </w:r>
      <w:r w:rsidRPr="009B6B0B">
        <w:rPr>
          <w:rFonts w:ascii="Times New Roman" w:hAnsi="Times New Roman" w:cs="Times New Roman"/>
        </w:rPr>
        <w:t xml:space="preserve"> pokiaľ nemusíme dodržať žiadne zákonné alebo zmluvné lehoty na uchovávanie alebo iné zákonné povinnosti popr. práva na uloženie,</w:t>
      </w:r>
    </w:p>
    <w:p w:rsidR="00F337FB" w:rsidRPr="009B6B0B" w:rsidRDefault="00F337FB" w:rsidP="00890CEC">
      <w:pPr>
        <w:pStyle w:val="Odsekzoznamu"/>
        <w:numPr>
          <w:ilvl w:val="0"/>
          <w:numId w:val="5"/>
        </w:numPr>
        <w:spacing w:after="0" w:line="288" w:lineRule="auto"/>
        <w:jc w:val="both"/>
        <w:rPr>
          <w:rFonts w:ascii="Times New Roman" w:hAnsi="Times New Roman" w:cs="Times New Roman"/>
        </w:rPr>
      </w:pPr>
      <w:r w:rsidRPr="009B6B0B">
        <w:rPr>
          <w:rFonts w:ascii="Times New Roman" w:hAnsi="Times New Roman" w:cs="Times New Roman"/>
          <w:b/>
        </w:rPr>
        <w:t>právo na informácie obmedzenia spracovania osobných údajov (článok 18 GDPR)</w:t>
      </w:r>
      <w:r w:rsidRPr="009B6B0B">
        <w:rPr>
          <w:rFonts w:ascii="Times New Roman" w:hAnsi="Times New Roman" w:cs="Times New Roman"/>
        </w:rPr>
        <w:t>, pokiaľ je vami odmietaná správnosť údajov, spracovanie je protiprávne, vy však odmietate ich zmazanie; správca údajov už údaje nepotrebuje, vy však ich potrebujete pre uplatnenie, vykonanie alebo obrane právnych nárokov alebo ste vzniesli námietku podľa článku 21 GDPR proti spracovaniu právo na prenosnosť údajov podľa článku 20 GDPR, tzn. právo zvolené u nás uložené údaje o vás dostať v bežnej strojovo čitateľnej forme alebo požadovať prenos na iného správcu údajov právo na podanie sťažnosti na dozornom úrade. Spravidla sa môžete obrátiť na dozorný úrad podľa miesta vášho obvyklého pobytu alebo pracoviska alebo sídla našej firmy.</w:t>
      </w:r>
    </w:p>
    <w:p w:rsidR="00F337FB" w:rsidRPr="009B6B0B" w:rsidRDefault="00F337FB" w:rsidP="00890CEC">
      <w:pPr>
        <w:pStyle w:val="Odsekzoznamu"/>
        <w:numPr>
          <w:ilvl w:val="0"/>
          <w:numId w:val="5"/>
        </w:numPr>
        <w:spacing w:after="0" w:line="288" w:lineRule="auto"/>
        <w:jc w:val="both"/>
        <w:rPr>
          <w:rFonts w:ascii="Times New Roman" w:hAnsi="Times New Roman" w:cs="Times New Roman"/>
        </w:rPr>
      </w:pPr>
      <w:r w:rsidRPr="009B6B0B">
        <w:rPr>
          <w:rFonts w:ascii="Times New Roman" w:hAnsi="Times New Roman" w:cs="Times New Roman"/>
          <w:b/>
        </w:rPr>
        <w:t xml:space="preserve">právo na odpor </w:t>
      </w:r>
      <w:r w:rsidRPr="009B6B0B">
        <w:rPr>
          <w:rFonts w:ascii="Times New Roman" w:hAnsi="Times New Roman" w:cs="Times New Roman"/>
        </w:rPr>
        <w:t xml:space="preserve"> - všeobecné právo na odpor platí pre všetky účely spracovania opísané v týchto informáciách o ochrane osobných údajov, ktoré sú spracovávané na základe článku 6 ods. 1 písm. f) GDPR. Na rozdiel od osobitného práva na odpor proti spracovaniu údajov na podnikateľské účely, sme povinní k realizácii takého všeobecného práva na odpor podľa GDPR len vtedy, keď nám oznámite pre to dôvody vyššieho významu (napr. možné nebezpečenstvo pre život alebo zdravie).</w:t>
      </w:r>
    </w:p>
    <w:p w:rsidR="00F337FB" w:rsidRPr="009B6B0B" w:rsidRDefault="00F337FB" w:rsidP="00890CEC">
      <w:pPr>
        <w:pStyle w:val="Odsekzoznamu"/>
        <w:numPr>
          <w:ilvl w:val="0"/>
          <w:numId w:val="5"/>
        </w:numPr>
        <w:spacing w:after="0" w:line="288" w:lineRule="auto"/>
        <w:jc w:val="both"/>
        <w:rPr>
          <w:rFonts w:ascii="Times New Roman" w:hAnsi="Times New Roman" w:cs="Times New Roman"/>
        </w:rPr>
      </w:pPr>
      <w:r w:rsidRPr="009B6B0B">
        <w:rPr>
          <w:rFonts w:ascii="Times New Roman" w:hAnsi="Times New Roman" w:cs="Times New Roman"/>
          <w:b/>
        </w:rPr>
        <w:t>právo na odstúpenie - p</w:t>
      </w:r>
      <w:r w:rsidRPr="009B6B0B">
        <w:rPr>
          <w:rFonts w:ascii="Times New Roman" w:hAnsi="Times New Roman" w:cs="Times New Roman"/>
        </w:rPr>
        <w:t>okiaľ spracovávame údaje na základe vami udeleného povolenia, tak máte právo kedykoľvek udelené povolenie odvolať. Odvolanie súhlasu nemá za následok, že by sa až do odvolania súhlasu vykonané spracovanie údajov stalo neúčinným.</w:t>
      </w:r>
    </w:p>
    <w:p w:rsidR="00F337FB" w:rsidRPr="009B6B0B" w:rsidRDefault="00F337FB" w:rsidP="00890CEC">
      <w:pPr>
        <w:spacing w:after="0" w:line="288" w:lineRule="auto"/>
        <w:rPr>
          <w:rFonts w:ascii="Times New Roman" w:hAnsi="Times New Roman" w:cs="Times New Roman"/>
        </w:rPr>
      </w:pPr>
    </w:p>
    <w:p w:rsidR="00F337FB" w:rsidRPr="009B6B0B" w:rsidRDefault="00F337FB" w:rsidP="00890CEC">
      <w:pPr>
        <w:spacing w:after="0" w:line="288" w:lineRule="auto"/>
        <w:rPr>
          <w:rFonts w:ascii="Times New Roman" w:hAnsi="Times New Roman" w:cs="Times New Roman"/>
        </w:rPr>
      </w:pPr>
      <w:r w:rsidRPr="009B6B0B">
        <w:rPr>
          <w:rFonts w:ascii="Times New Roman" w:hAnsi="Times New Roman" w:cs="Times New Roman"/>
        </w:rPr>
        <w:t>Vaše vyššie uvedené práva voči nám môžete uplatniť</w:t>
      </w:r>
      <w:r w:rsidR="00B1267B">
        <w:rPr>
          <w:rFonts w:ascii="Times New Roman" w:hAnsi="Times New Roman" w:cs="Times New Roman"/>
        </w:rPr>
        <w:t xml:space="preserve"> osobne,</w:t>
      </w:r>
      <w:r w:rsidRPr="009B6B0B">
        <w:rPr>
          <w:rFonts w:ascii="Times New Roman" w:hAnsi="Times New Roman" w:cs="Times New Roman"/>
        </w:rPr>
        <w:t xml:space="preserve"> </w:t>
      </w:r>
      <w:r w:rsidR="00B1267B">
        <w:rPr>
          <w:rFonts w:ascii="Times New Roman" w:hAnsi="Times New Roman" w:cs="Times New Roman"/>
        </w:rPr>
        <w:t>poštou alebo elektronicky</w:t>
      </w:r>
      <w:r w:rsidRPr="009B6B0B">
        <w:rPr>
          <w:rFonts w:ascii="Times New Roman" w:hAnsi="Times New Roman" w:cs="Times New Roman"/>
        </w:rPr>
        <w:t xml:space="preserve"> </w:t>
      </w:r>
      <w:r w:rsidR="00B1267B">
        <w:rPr>
          <w:rFonts w:ascii="Times New Roman" w:hAnsi="Times New Roman" w:cs="Times New Roman"/>
        </w:rPr>
        <w:t>na našej adrese uvedenej na webstránke.</w:t>
      </w:r>
    </w:p>
    <w:p w:rsidR="00F337FB" w:rsidRPr="009B6B0B" w:rsidRDefault="00F337FB" w:rsidP="00890CEC">
      <w:pPr>
        <w:spacing w:after="0" w:line="288" w:lineRule="auto"/>
        <w:rPr>
          <w:rFonts w:ascii="Times New Roman" w:hAnsi="Times New Roman" w:cs="Times New Roman"/>
          <w:bCs/>
        </w:rPr>
      </w:pPr>
      <w:r w:rsidRPr="009B6B0B">
        <w:rPr>
          <w:rFonts w:ascii="Times New Roman" w:hAnsi="Times New Roman" w:cs="Times New Roman"/>
        </w:rPr>
        <w:t xml:space="preserve">Máte tiež právo </w:t>
      </w:r>
      <w:r w:rsidRPr="009B6B0B">
        <w:rPr>
          <w:rFonts w:ascii="Times New Roman" w:hAnsi="Times New Roman" w:cs="Times New Roman"/>
          <w:bCs/>
        </w:rPr>
        <w:t>podať návrh na začatie konania dozornému orgánu.</w:t>
      </w:r>
    </w:p>
    <w:p w:rsidR="00F337FB" w:rsidRPr="009B6B0B" w:rsidRDefault="00F337FB" w:rsidP="00890CEC">
      <w:pPr>
        <w:spacing w:after="0" w:line="288" w:lineRule="auto"/>
        <w:rPr>
          <w:rFonts w:ascii="Times New Roman" w:hAnsi="Times New Roman" w:cs="Times New Roman"/>
        </w:rPr>
      </w:pPr>
    </w:p>
    <w:p w:rsidR="00552E36" w:rsidRDefault="00552E36" w:rsidP="00890CEC">
      <w:pPr>
        <w:spacing w:after="0" w:line="288" w:lineRule="auto"/>
        <w:jc w:val="center"/>
        <w:rPr>
          <w:rFonts w:ascii="Times New Roman" w:hAnsi="Times New Roman" w:cs="Times New Roman"/>
          <w:b/>
        </w:rPr>
      </w:pPr>
      <w:bookmarkStart w:id="0" w:name="_GoBack"/>
      <w:bookmarkEnd w:id="0"/>
      <w:r w:rsidRPr="009B6B0B">
        <w:rPr>
          <w:rFonts w:ascii="Times New Roman" w:hAnsi="Times New Roman" w:cs="Times New Roman"/>
          <w:b/>
        </w:rPr>
        <w:t>Ostatné informácie</w:t>
      </w:r>
    </w:p>
    <w:p w:rsidR="00DE3332" w:rsidRPr="009B6B0B" w:rsidRDefault="00DE3332" w:rsidP="00890CEC">
      <w:pPr>
        <w:spacing w:after="0" w:line="288" w:lineRule="auto"/>
        <w:jc w:val="center"/>
        <w:rPr>
          <w:rFonts w:ascii="Times New Roman" w:hAnsi="Times New Roman" w:cs="Times New Roman"/>
          <w:b/>
        </w:rPr>
      </w:pPr>
    </w:p>
    <w:p w:rsidR="00552E36" w:rsidRPr="009B6B0B" w:rsidRDefault="00552E36" w:rsidP="00DE3332">
      <w:pPr>
        <w:spacing w:after="0" w:line="288" w:lineRule="auto"/>
        <w:jc w:val="both"/>
        <w:rPr>
          <w:rFonts w:ascii="Times New Roman" w:hAnsi="Times New Roman" w:cs="Times New Roman"/>
        </w:rPr>
      </w:pPr>
      <w:r w:rsidRPr="009B6B0B">
        <w:rPr>
          <w:rFonts w:ascii="Times New Roman" w:hAnsi="Times New Roman" w:cs="Times New Roman"/>
          <w:b/>
        </w:rPr>
        <w:t xml:space="preserve">Informácia, či je poskytovanie údajov zákonnou alebo zmluvnou požiadavkou. </w:t>
      </w:r>
    </w:p>
    <w:p w:rsidR="00552E36" w:rsidRPr="009B6B0B" w:rsidRDefault="00552E36" w:rsidP="00DE3332">
      <w:pPr>
        <w:spacing w:after="0" w:line="288" w:lineRule="auto"/>
        <w:jc w:val="both"/>
        <w:rPr>
          <w:rFonts w:ascii="Times New Roman" w:hAnsi="Times New Roman" w:cs="Times New Roman"/>
        </w:rPr>
      </w:pPr>
      <w:r w:rsidRPr="009B6B0B">
        <w:rPr>
          <w:rFonts w:ascii="Times New Roman" w:hAnsi="Times New Roman" w:cs="Times New Roman"/>
        </w:rPr>
        <w:t>Poskytovanie cookies nie je zákonnou alebo zmluvnou požiadavkou.</w:t>
      </w:r>
    </w:p>
    <w:p w:rsidR="00DE3332" w:rsidRDefault="00DE3332" w:rsidP="00DE3332">
      <w:pPr>
        <w:spacing w:after="0" w:line="288" w:lineRule="auto"/>
        <w:jc w:val="both"/>
        <w:rPr>
          <w:rFonts w:ascii="Times New Roman" w:hAnsi="Times New Roman" w:cs="Times New Roman"/>
          <w:b/>
        </w:rPr>
      </w:pPr>
    </w:p>
    <w:p w:rsidR="00552E36" w:rsidRPr="009B6B0B" w:rsidRDefault="00552E36" w:rsidP="00DE3332">
      <w:pPr>
        <w:spacing w:after="0" w:line="288" w:lineRule="auto"/>
        <w:jc w:val="both"/>
        <w:rPr>
          <w:rFonts w:ascii="Times New Roman" w:hAnsi="Times New Roman" w:cs="Times New Roman"/>
          <w:b/>
        </w:rPr>
      </w:pPr>
      <w:r w:rsidRPr="009B6B0B">
        <w:rPr>
          <w:rFonts w:ascii="Times New Roman" w:hAnsi="Times New Roman" w:cs="Times New Roman"/>
          <w:b/>
        </w:rPr>
        <w:lastRenderedPageBreak/>
        <w:t>Informácia, či je dotknutá osoba povinná poskytnúť cookies, ako aj o možných následkoch neposkytnutia cookies.</w:t>
      </w:r>
    </w:p>
    <w:p w:rsidR="00552E36" w:rsidRPr="009B6B0B" w:rsidRDefault="00552E36" w:rsidP="00DE3332">
      <w:pPr>
        <w:spacing w:after="0" w:line="288" w:lineRule="auto"/>
        <w:jc w:val="both"/>
        <w:rPr>
          <w:rFonts w:ascii="Times New Roman" w:hAnsi="Times New Roman" w:cs="Times New Roman"/>
          <w:bCs/>
        </w:rPr>
      </w:pPr>
      <w:r w:rsidRPr="009B6B0B">
        <w:rPr>
          <w:rFonts w:ascii="Times New Roman" w:hAnsi="Times New Roman" w:cs="Times New Roman"/>
          <w:bCs/>
        </w:rPr>
        <w:t>Pri cookies poskytnutie údajov síce nie je povinné, môže mať ale určité následky. Ak dotknutá osoba odmietne spracovanie funkčných cookies, môže to mať za následok nesprávne fungovanie webstránky, alebo obmedzenie funkcionality webstránky.</w:t>
      </w:r>
    </w:p>
    <w:p w:rsidR="00DE3332" w:rsidRDefault="00DE3332" w:rsidP="00DE3332">
      <w:pPr>
        <w:spacing w:after="0" w:line="288" w:lineRule="auto"/>
        <w:jc w:val="both"/>
        <w:rPr>
          <w:rFonts w:ascii="Times New Roman" w:hAnsi="Times New Roman" w:cs="Times New Roman"/>
          <w:b/>
        </w:rPr>
      </w:pPr>
    </w:p>
    <w:p w:rsidR="00C9061F" w:rsidRPr="009B6B0B" w:rsidRDefault="00C9061F" w:rsidP="00DE3332">
      <w:pPr>
        <w:spacing w:after="0" w:line="288" w:lineRule="auto"/>
        <w:jc w:val="both"/>
        <w:rPr>
          <w:rFonts w:ascii="Times New Roman" w:hAnsi="Times New Roman" w:cs="Times New Roman"/>
          <w:b/>
        </w:rPr>
      </w:pPr>
      <w:r w:rsidRPr="009B6B0B">
        <w:rPr>
          <w:rFonts w:ascii="Times New Roman" w:hAnsi="Times New Roman" w:cs="Times New Roman"/>
          <w:b/>
        </w:rPr>
        <w:t xml:space="preserve">Právny základ spracúvania cookies </w:t>
      </w:r>
    </w:p>
    <w:p w:rsidR="00C9061F" w:rsidRPr="009B6B0B" w:rsidRDefault="00C9061F" w:rsidP="00DE3332">
      <w:pPr>
        <w:spacing w:after="0" w:line="288" w:lineRule="auto"/>
        <w:jc w:val="both"/>
        <w:rPr>
          <w:rFonts w:ascii="Times New Roman" w:hAnsi="Times New Roman" w:cs="Times New Roman"/>
        </w:rPr>
      </w:pPr>
      <w:r w:rsidRPr="009B6B0B">
        <w:rPr>
          <w:rFonts w:ascii="Times New Roman" w:hAnsi="Times New Roman" w:cs="Times New Roman"/>
        </w:rPr>
        <w:t>Podľa zákona je možné bez získania súhlasu spracúvať cookies, ktoré sú nevyhnutné na správne fungovanie webstránky a jej funkcionalitu pre užívateľov. Pri ostatných cookies je súhlas potrebný a právnym základom je súhlas so spracúvaním svojich osobných údajov.</w:t>
      </w:r>
    </w:p>
    <w:p w:rsidR="00DE3332" w:rsidRDefault="00DE3332" w:rsidP="00DE3332">
      <w:pPr>
        <w:spacing w:after="0" w:line="288" w:lineRule="auto"/>
        <w:jc w:val="both"/>
        <w:rPr>
          <w:rFonts w:ascii="Times New Roman" w:hAnsi="Times New Roman" w:cs="Times New Roman"/>
          <w:b/>
        </w:rPr>
      </w:pPr>
    </w:p>
    <w:p w:rsidR="00C9061F" w:rsidRPr="009B6B0B" w:rsidRDefault="00C9061F" w:rsidP="00DE3332">
      <w:pPr>
        <w:spacing w:after="0" w:line="288" w:lineRule="auto"/>
        <w:jc w:val="both"/>
        <w:rPr>
          <w:rFonts w:ascii="Times New Roman" w:hAnsi="Times New Roman" w:cs="Times New Roman"/>
          <w:b/>
        </w:rPr>
      </w:pPr>
      <w:r w:rsidRPr="009B6B0B">
        <w:rPr>
          <w:rFonts w:ascii="Times New Roman" w:hAnsi="Times New Roman" w:cs="Times New Roman"/>
          <w:b/>
        </w:rPr>
        <w:t>Informácia o prenose cookies do tretej krajiny</w:t>
      </w:r>
    </w:p>
    <w:p w:rsidR="00E57B06" w:rsidRPr="009B6B0B" w:rsidRDefault="00E57B06" w:rsidP="00DE3332">
      <w:pPr>
        <w:spacing w:after="0" w:line="288" w:lineRule="auto"/>
        <w:jc w:val="both"/>
        <w:rPr>
          <w:rFonts w:ascii="Times New Roman" w:hAnsi="Times New Roman" w:cs="Times New Roman"/>
          <w:iCs/>
        </w:rPr>
      </w:pPr>
      <w:r w:rsidRPr="009B6B0B">
        <w:rPr>
          <w:rFonts w:ascii="Times New Roman" w:hAnsi="Times New Roman" w:cs="Times New Roman"/>
          <w:iCs/>
        </w:rPr>
        <w:t>Vaše osobné údaje môžeme v niektorých prípadoch odovzdávať aj do krajín, ktoré nie sú súčasťou Európskeho hospodárskeho priestoru.</w:t>
      </w:r>
    </w:p>
    <w:p w:rsidR="00E57B06" w:rsidRPr="009B6B0B" w:rsidRDefault="00E57B06" w:rsidP="00DE3332">
      <w:pPr>
        <w:spacing w:after="0" w:line="288" w:lineRule="auto"/>
        <w:jc w:val="both"/>
        <w:rPr>
          <w:rFonts w:ascii="Times New Roman" w:hAnsi="Times New Roman" w:cs="Times New Roman"/>
          <w:iCs/>
        </w:rPr>
      </w:pPr>
    </w:p>
    <w:p w:rsidR="00E57B06" w:rsidRPr="009B6B0B" w:rsidRDefault="00E57B06" w:rsidP="00DE3332">
      <w:pPr>
        <w:spacing w:after="0" w:line="288" w:lineRule="auto"/>
        <w:jc w:val="both"/>
        <w:rPr>
          <w:rFonts w:ascii="Times New Roman" w:hAnsi="Times New Roman" w:cs="Times New Roman"/>
          <w:b/>
          <w:iCs/>
        </w:rPr>
      </w:pPr>
      <w:r w:rsidRPr="009B6B0B">
        <w:rPr>
          <w:rFonts w:ascii="Times New Roman" w:hAnsi="Times New Roman" w:cs="Times New Roman"/>
          <w:b/>
          <w:iCs/>
        </w:rPr>
        <w:t>Doba uchovávania cookies</w:t>
      </w:r>
    </w:p>
    <w:p w:rsidR="00E57B06" w:rsidRPr="009B6B0B" w:rsidRDefault="00E57B06" w:rsidP="00DE3332">
      <w:pPr>
        <w:spacing w:after="0" w:line="288" w:lineRule="auto"/>
        <w:jc w:val="both"/>
        <w:rPr>
          <w:rFonts w:ascii="Times New Roman" w:hAnsi="Times New Roman" w:cs="Times New Roman"/>
        </w:rPr>
      </w:pPr>
      <w:r w:rsidRPr="009B6B0B">
        <w:rPr>
          <w:rFonts w:ascii="Times New Roman" w:hAnsi="Times New Roman" w:cs="Times New Roman"/>
          <w:iCs/>
        </w:rPr>
        <w:t>max. 12 mesiacov</w:t>
      </w:r>
    </w:p>
    <w:sectPr w:rsidR="00E57B06" w:rsidRPr="009B6B0B" w:rsidSect="008D79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EAC" w:rsidRDefault="008C0EAC" w:rsidP="00DE3332">
      <w:pPr>
        <w:spacing w:after="0" w:line="240" w:lineRule="auto"/>
      </w:pPr>
      <w:r>
        <w:separator/>
      </w:r>
    </w:p>
  </w:endnote>
  <w:endnote w:type="continuationSeparator" w:id="0">
    <w:p w:rsidR="008C0EAC" w:rsidRDefault="008C0EAC" w:rsidP="00DE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228547"/>
      <w:docPartObj>
        <w:docPartGallery w:val="Page Numbers (Bottom of Page)"/>
        <w:docPartUnique/>
      </w:docPartObj>
    </w:sdtPr>
    <w:sdtEndPr/>
    <w:sdtContent>
      <w:sdt>
        <w:sdtPr>
          <w:id w:val="908416998"/>
          <w:docPartObj>
            <w:docPartGallery w:val="Page Numbers (Top of Page)"/>
            <w:docPartUnique/>
          </w:docPartObj>
        </w:sdtPr>
        <w:sdtEndPr/>
        <w:sdtContent>
          <w:p w:rsidR="00DE3332" w:rsidRDefault="00DE3332">
            <w:pPr>
              <w:pStyle w:val="Pta"/>
              <w:jc w:val="center"/>
            </w:pPr>
            <w:r w:rsidRPr="00DE3332">
              <w:rPr>
                <w:rFonts w:ascii="Times New Roman" w:hAnsi="Times New Roman" w:cs="Times New Roman"/>
                <w:sz w:val="16"/>
                <w:szCs w:val="16"/>
              </w:rPr>
              <w:t xml:space="preserve">Strana </w:t>
            </w:r>
            <w:r w:rsidRPr="00DE3332">
              <w:rPr>
                <w:rFonts w:ascii="Times New Roman" w:hAnsi="Times New Roman" w:cs="Times New Roman"/>
                <w:b/>
                <w:sz w:val="16"/>
                <w:szCs w:val="16"/>
              </w:rPr>
              <w:fldChar w:fldCharType="begin"/>
            </w:r>
            <w:r w:rsidRPr="00DE3332">
              <w:rPr>
                <w:rFonts w:ascii="Times New Roman" w:hAnsi="Times New Roman" w:cs="Times New Roman"/>
                <w:b/>
                <w:sz w:val="16"/>
                <w:szCs w:val="16"/>
              </w:rPr>
              <w:instrText>PAGE</w:instrText>
            </w:r>
            <w:r w:rsidRPr="00DE3332">
              <w:rPr>
                <w:rFonts w:ascii="Times New Roman" w:hAnsi="Times New Roman" w:cs="Times New Roman"/>
                <w:b/>
                <w:sz w:val="16"/>
                <w:szCs w:val="16"/>
              </w:rPr>
              <w:fldChar w:fldCharType="separate"/>
            </w:r>
            <w:r w:rsidR="00966B53">
              <w:rPr>
                <w:rFonts w:ascii="Times New Roman" w:hAnsi="Times New Roman" w:cs="Times New Roman"/>
                <w:b/>
                <w:noProof/>
                <w:sz w:val="16"/>
                <w:szCs w:val="16"/>
              </w:rPr>
              <w:t>4</w:t>
            </w:r>
            <w:r w:rsidRPr="00DE3332">
              <w:rPr>
                <w:rFonts w:ascii="Times New Roman" w:hAnsi="Times New Roman" w:cs="Times New Roman"/>
                <w:b/>
                <w:sz w:val="16"/>
                <w:szCs w:val="16"/>
              </w:rPr>
              <w:fldChar w:fldCharType="end"/>
            </w:r>
            <w:r w:rsidRPr="00DE3332">
              <w:rPr>
                <w:rFonts w:ascii="Times New Roman" w:hAnsi="Times New Roman" w:cs="Times New Roman"/>
                <w:sz w:val="16"/>
                <w:szCs w:val="16"/>
              </w:rPr>
              <w:t xml:space="preserve"> z </w:t>
            </w:r>
            <w:r w:rsidRPr="00DE3332">
              <w:rPr>
                <w:rFonts w:ascii="Times New Roman" w:hAnsi="Times New Roman" w:cs="Times New Roman"/>
                <w:b/>
                <w:sz w:val="16"/>
                <w:szCs w:val="16"/>
              </w:rPr>
              <w:fldChar w:fldCharType="begin"/>
            </w:r>
            <w:r w:rsidRPr="00DE3332">
              <w:rPr>
                <w:rFonts w:ascii="Times New Roman" w:hAnsi="Times New Roman" w:cs="Times New Roman"/>
                <w:b/>
                <w:sz w:val="16"/>
                <w:szCs w:val="16"/>
              </w:rPr>
              <w:instrText>NUMPAGES</w:instrText>
            </w:r>
            <w:r w:rsidRPr="00DE3332">
              <w:rPr>
                <w:rFonts w:ascii="Times New Roman" w:hAnsi="Times New Roman" w:cs="Times New Roman"/>
                <w:b/>
                <w:sz w:val="16"/>
                <w:szCs w:val="16"/>
              </w:rPr>
              <w:fldChar w:fldCharType="separate"/>
            </w:r>
            <w:r w:rsidR="00966B53">
              <w:rPr>
                <w:rFonts w:ascii="Times New Roman" w:hAnsi="Times New Roman" w:cs="Times New Roman"/>
                <w:b/>
                <w:noProof/>
                <w:sz w:val="16"/>
                <w:szCs w:val="16"/>
              </w:rPr>
              <w:t>4</w:t>
            </w:r>
            <w:r w:rsidRPr="00DE3332">
              <w:rPr>
                <w:rFonts w:ascii="Times New Roman" w:hAnsi="Times New Roman" w:cs="Times New Roman"/>
                <w:b/>
                <w:sz w:val="16"/>
                <w:szCs w:val="16"/>
              </w:rPr>
              <w:fldChar w:fldCharType="end"/>
            </w:r>
          </w:p>
        </w:sdtContent>
      </w:sdt>
    </w:sdtContent>
  </w:sdt>
  <w:p w:rsidR="00DE3332" w:rsidRDefault="00DE33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EAC" w:rsidRDefault="008C0EAC" w:rsidP="00DE3332">
      <w:pPr>
        <w:spacing w:after="0" w:line="240" w:lineRule="auto"/>
      </w:pPr>
      <w:r>
        <w:separator/>
      </w:r>
    </w:p>
  </w:footnote>
  <w:footnote w:type="continuationSeparator" w:id="0">
    <w:p w:rsidR="008C0EAC" w:rsidRDefault="008C0EAC" w:rsidP="00DE33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43FD0"/>
    <w:multiLevelType w:val="hybridMultilevel"/>
    <w:tmpl w:val="BB3A46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E947864"/>
    <w:multiLevelType w:val="hybridMultilevel"/>
    <w:tmpl w:val="B0BEFF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8EE22A5"/>
    <w:multiLevelType w:val="hybridMultilevel"/>
    <w:tmpl w:val="73F290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7382D3E"/>
    <w:multiLevelType w:val="hybridMultilevel"/>
    <w:tmpl w:val="CA9C81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7BB30DD"/>
    <w:multiLevelType w:val="hybridMultilevel"/>
    <w:tmpl w:val="737845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FE12B2E"/>
    <w:multiLevelType w:val="multilevel"/>
    <w:tmpl w:val="8D0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45E7"/>
    <w:rsid w:val="000D788E"/>
    <w:rsid w:val="00197873"/>
    <w:rsid w:val="001F7751"/>
    <w:rsid w:val="002B7C1C"/>
    <w:rsid w:val="00455643"/>
    <w:rsid w:val="004E49DC"/>
    <w:rsid w:val="00543DE3"/>
    <w:rsid w:val="00552E36"/>
    <w:rsid w:val="00644366"/>
    <w:rsid w:val="00693122"/>
    <w:rsid w:val="006E45E7"/>
    <w:rsid w:val="006F5663"/>
    <w:rsid w:val="007061B4"/>
    <w:rsid w:val="007D210F"/>
    <w:rsid w:val="00861DE5"/>
    <w:rsid w:val="00890CEC"/>
    <w:rsid w:val="008C0EAC"/>
    <w:rsid w:val="008D793B"/>
    <w:rsid w:val="00944BA8"/>
    <w:rsid w:val="00966B53"/>
    <w:rsid w:val="009A7A84"/>
    <w:rsid w:val="009B6B0B"/>
    <w:rsid w:val="00A31090"/>
    <w:rsid w:val="00A421A7"/>
    <w:rsid w:val="00AA0355"/>
    <w:rsid w:val="00AF218C"/>
    <w:rsid w:val="00B1267B"/>
    <w:rsid w:val="00B8629F"/>
    <w:rsid w:val="00BB0E08"/>
    <w:rsid w:val="00C40A73"/>
    <w:rsid w:val="00C9061F"/>
    <w:rsid w:val="00CD1784"/>
    <w:rsid w:val="00DE3332"/>
    <w:rsid w:val="00E57B06"/>
    <w:rsid w:val="00ED57E6"/>
    <w:rsid w:val="00EF0603"/>
    <w:rsid w:val="00F337F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1C92"/>
  <w15:docId w15:val="{8F00EF7F-8831-40A6-863C-634DD7892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6E45E7"/>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E45E7"/>
    <w:pPr>
      <w:ind w:left="720"/>
      <w:contextualSpacing/>
    </w:pPr>
  </w:style>
  <w:style w:type="character" w:styleId="Hypertextovprepojenie">
    <w:name w:val="Hyperlink"/>
    <w:basedOn w:val="Predvolenpsmoodseku"/>
    <w:uiPriority w:val="99"/>
    <w:unhideWhenUsed/>
    <w:rsid w:val="00F337FB"/>
    <w:rPr>
      <w:color w:val="0563C1" w:themeColor="hyperlink"/>
      <w:u w:val="single"/>
    </w:rPr>
  </w:style>
  <w:style w:type="paragraph" w:styleId="Hlavika">
    <w:name w:val="header"/>
    <w:basedOn w:val="Normlny"/>
    <w:link w:val="HlavikaChar"/>
    <w:uiPriority w:val="99"/>
    <w:semiHidden/>
    <w:unhideWhenUsed/>
    <w:rsid w:val="00DE333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DE3332"/>
  </w:style>
  <w:style w:type="paragraph" w:styleId="Pta">
    <w:name w:val="footer"/>
    <w:basedOn w:val="Normlny"/>
    <w:link w:val="PtaChar"/>
    <w:uiPriority w:val="99"/>
    <w:unhideWhenUsed/>
    <w:rsid w:val="00DE3332"/>
    <w:pPr>
      <w:tabs>
        <w:tab w:val="center" w:pos="4536"/>
        <w:tab w:val="right" w:pos="9072"/>
      </w:tabs>
      <w:spacing w:after="0" w:line="240" w:lineRule="auto"/>
    </w:pPr>
  </w:style>
  <w:style w:type="character" w:customStyle="1" w:styleId="PtaChar">
    <w:name w:val="Päta Char"/>
    <w:basedOn w:val="Predvolenpsmoodseku"/>
    <w:link w:val="Pta"/>
    <w:uiPriority w:val="99"/>
    <w:rsid w:val="00DE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6318">
      <w:bodyDiv w:val="1"/>
      <w:marLeft w:val="0"/>
      <w:marRight w:val="0"/>
      <w:marTop w:val="0"/>
      <w:marBottom w:val="0"/>
      <w:divBdr>
        <w:top w:val="none" w:sz="0" w:space="0" w:color="auto"/>
        <w:left w:val="none" w:sz="0" w:space="0" w:color="auto"/>
        <w:bottom w:val="none" w:sz="0" w:space="0" w:color="auto"/>
        <w:right w:val="none" w:sz="0" w:space="0" w:color="auto"/>
      </w:divBdr>
    </w:div>
    <w:div w:id="243757651">
      <w:bodyDiv w:val="1"/>
      <w:marLeft w:val="0"/>
      <w:marRight w:val="0"/>
      <w:marTop w:val="0"/>
      <w:marBottom w:val="0"/>
      <w:divBdr>
        <w:top w:val="none" w:sz="0" w:space="0" w:color="auto"/>
        <w:left w:val="none" w:sz="0" w:space="0" w:color="auto"/>
        <w:bottom w:val="none" w:sz="0" w:space="0" w:color="auto"/>
        <w:right w:val="none" w:sz="0" w:space="0" w:color="auto"/>
      </w:divBdr>
    </w:div>
    <w:div w:id="505101045">
      <w:bodyDiv w:val="1"/>
      <w:marLeft w:val="0"/>
      <w:marRight w:val="0"/>
      <w:marTop w:val="0"/>
      <w:marBottom w:val="0"/>
      <w:divBdr>
        <w:top w:val="none" w:sz="0" w:space="0" w:color="auto"/>
        <w:left w:val="none" w:sz="0" w:space="0" w:color="auto"/>
        <w:bottom w:val="none" w:sz="0" w:space="0" w:color="auto"/>
        <w:right w:val="none" w:sz="0" w:space="0" w:color="auto"/>
      </w:divBdr>
    </w:div>
    <w:div w:id="532033325">
      <w:bodyDiv w:val="1"/>
      <w:marLeft w:val="0"/>
      <w:marRight w:val="0"/>
      <w:marTop w:val="0"/>
      <w:marBottom w:val="0"/>
      <w:divBdr>
        <w:top w:val="none" w:sz="0" w:space="0" w:color="auto"/>
        <w:left w:val="none" w:sz="0" w:space="0" w:color="auto"/>
        <w:bottom w:val="none" w:sz="0" w:space="0" w:color="auto"/>
        <w:right w:val="none" w:sz="0" w:space="0" w:color="auto"/>
      </w:divBdr>
    </w:div>
    <w:div w:id="590092437">
      <w:bodyDiv w:val="1"/>
      <w:marLeft w:val="0"/>
      <w:marRight w:val="0"/>
      <w:marTop w:val="0"/>
      <w:marBottom w:val="0"/>
      <w:divBdr>
        <w:top w:val="none" w:sz="0" w:space="0" w:color="auto"/>
        <w:left w:val="none" w:sz="0" w:space="0" w:color="auto"/>
        <w:bottom w:val="none" w:sz="0" w:space="0" w:color="auto"/>
        <w:right w:val="none" w:sz="0" w:space="0" w:color="auto"/>
      </w:divBdr>
    </w:div>
    <w:div w:id="1158956499">
      <w:bodyDiv w:val="1"/>
      <w:marLeft w:val="0"/>
      <w:marRight w:val="0"/>
      <w:marTop w:val="0"/>
      <w:marBottom w:val="0"/>
      <w:divBdr>
        <w:top w:val="none" w:sz="0" w:space="0" w:color="auto"/>
        <w:left w:val="none" w:sz="0" w:space="0" w:color="auto"/>
        <w:bottom w:val="none" w:sz="0" w:space="0" w:color="auto"/>
        <w:right w:val="none" w:sz="0" w:space="0" w:color="auto"/>
      </w:divBdr>
    </w:div>
    <w:div w:id="14372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1587</Words>
  <Characters>9052</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okay</dc:creator>
  <cp:lastModifiedBy>trade</cp:lastModifiedBy>
  <cp:revision>12</cp:revision>
  <dcterms:created xsi:type="dcterms:W3CDTF">2022-03-03T15:38:00Z</dcterms:created>
  <dcterms:modified xsi:type="dcterms:W3CDTF">2022-11-09T10:02:00Z</dcterms:modified>
</cp:coreProperties>
</file>